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E0" w:rsidRDefault="001C44E0" w:rsidP="001C44E0"/>
    <w:tbl>
      <w:tblPr>
        <w:tblW w:w="5245" w:type="dxa"/>
        <w:tblInd w:w="4644" w:type="dxa"/>
        <w:tblLayout w:type="fixed"/>
        <w:tblLook w:val="0000"/>
      </w:tblPr>
      <w:tblGrid>
        <w:gridCol w:w="5245"/>
      </w:tblGrid>
      <w:tr w:rsidR="001C44E0" w:rsidRPr="007A27D9" w:rsidTr="003B0F60">
        <w:tc>
          <w:tcPr>
            <w:tcW w:w="5245" w:type="dxa"/>
          </w:tcPr>
          <w:p w:rsidR="001C44E0" w:rsidRPr="007A27D9" w:rsidRDefault="001C44E0" w:rsidP="001C44E0">
            <w:pPr>
              <w:pStyle w:val="a6"/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C44E0" w:rsidRDefault="001C44E0" w:rsidP="001C44E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1C44E0" w:rsidRDefault="001C44E0" w:rsidP="001C44E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 xml:space="preserve">Мясниковского района </w:t>
            </w:r>
          </w:p>
          <w:p w:rsidR="001C44E0" w:rsidRDefault="001C44E0" w:rsidP="001C44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25.12.2020г. № 306</w:t>
            </w:r>
          </w:p>
          <w:p w:rsidR="001C44E0" w:rsidRPr="007A27D9" w:rsidRDefault="001C44E0" w:rsidP="001C44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44E0" w:rsidRPr="007A27D9" w:rsidRDefault="001C44E0" w:rsidP="001C44E0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C44E0" w:rsidRPr="00DF163A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F163A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1C44E0" w:rsidRPr="00DF163A" w:rsidRDefault="001C44E0" w:rsidP="001C44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F163A">
        <w:rPr>
          <w:rFonts w:ascii="Times New Roman" w:hAnsi="Times New Roman"/>
          <w:b/>
          <w:sz w:val="28"/>
          <w:szCs w:val="28"/>
        </w:rPr>
        <w:t xml:space="preserve">МУНИЦИПАЛЬНОГО ИМУЩЕСТВА МУНИЦИПАЛЬНОГО ОБРАЗОВАНИЯ «МЯСНИКОВСКИЙ РАЙОН»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2021 ГОД И НА ПЛАНОВЫЙ ПЕРИОД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proofErr w:type="gramEnd"/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 ГОДОВ</w:t>
      </w:r>
    </w:p>
    <w:p w:rsidR="001C44E0" w:rsidRPr="00DF163A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44E0" w:rsidRPr="004E09CB" w:rsidRDefault="001C44E0" w:rsidP="001C44E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09CB">
        <w:rPr>
          <w:rFonts w:ascii="Times New Roman" w:hAnsi="Times New Roman"/>
          <w:sz w:val="28"/>
          <w:szCs w:val="28"/>
        </w:rPr>
        <w:t>Прогнозный план (программ</w:t>
      </w:r>
      <w:r>
        <w:rPr>
          <w:rFonts w:ascii="Times New Roman" w:hAnsi="Times New Roman"/>
          <w:sz w:val="28"/>
          <w:szCs w:val="28"/>
        </w:rPr>
        <w:t xml:space="preserve">а) приватизации муниципального </w:t>
      </w:r>
      <w:r w:rsidRPr="004E09CB">
        <w:rPr>
          <w:rFonts w:ascii="Times New Roman" w:hAnsi="Times New Roman"/>
          <w:sz w:val="28"/>
          <w:szCs w:val="28"/>
        </w:rPr>
        <w:t>имуще</w:t>
      </w:r>
      <w:r>
        <w:rPr>
          <w:rFonts w:ascii="Times New Roman" w:hAnsi="Times New Roman"/>
          <w:sz w:val="28"/>
          <w:szCs w:val="28"/>
        </w:rPr>
        <w:t>ства муниципального образования</w:t>
      </w:r>
      <w:r w:rsidRPr="004E09CB">
        <w:rPr>
          <w:rFonts w:ascii="Times New Roman" w:hAnsi="Times New Roman"/>
          <w:sz w:val="28"/>
          <w:szCs w:val="28"/>
        </w:rPr>
        <w:t xml:space="preserve"> «Мясниковский район» 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 год и на плановый период 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22 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E09CB">
        <w:rPr>
          <w:rFonts w:ascii="Times New Roman" w:hAnsi="Times New Roman"/>
          <w:sz w:val="28"/>
          <w:szCs w:val="28"/>
        </w:rPr>
        <w:t xml:space="preserve"> (далее - Программа приватизации) разработан в соответствии с требованиями статьи 10 Федерального закона от 21.12.2001 года № 178-ФЗ «О приватизации государственного и муниципального имущества», Устава муниципального образования «Мясниковский район»</w:t>
      </w:r>
    </w:p>
    <w:p w:rsidR="001C44E0" w:rsidRPr="007A27D9" w:rsidRDefault="001C44E0" w:rsidP="001C44E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44E0" w:rsidRPr="007A27D9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1C44E0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1C44E0" w:rsidRPr="007A27D9" w:rsidRDefault="001C44E0" w:rsidP="001C44E0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C44E0" w:rsidRPr="004E09CB" w:rsidRDefault="001C44E0" w:rsidP="001C44E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Основными задачами привати</w:t>
      </w:r>
      <w:r>
        <w:rPr>
          <w:rFonts w:ascii="Times New Roman" w:hAnsi="Times New Roman"/>
          <w:sz w:val="28"/>
          <w:szCs w:val="28"/>
        </w:rPr>
        <w:t xml:space="preserve">зации муниципального имущества </w:t>
      </w:r>
      <w:r w:rsidRPr="007A27D9">
        <w:rPr>
          <w:rFonts w:ascii="Times New Roman" w:hAnsi="Times New Roman"/>
          <w:sz w:val="28"/>
          <w:szCs w:val="28"/>
        </w:rPr>
        <w:t xml:space="preserve">муниципального образования «Мясниковский район»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2021 году и на плановый период 2022 и 2023 годов </w:t>
      </w:r>
      <w:r w:rsidRPr="004E09CB">
        <w:rPr>
          <w:rFonts w:ascii="Times New Roman" w:hAnsi="Times New Roman"/>
          <w:sz w:val="28"/>
          <w:szCs w:val="28"/>
        </w:rPr>
        <w:t>как части формируемой в условиях рыночной экономики системы управления муниципальным имуществом являются:</w:t>
      </w:r>
    </w:p>
    <w:p w:rsidR="001C44E0" w:rsidRDefault="001C44E0" w:rsidP="001C44E0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«Мясниковский район», не являющегося необходимым для обеспечения выполнения государственных функций и полномочий Мясниковского района;</w:t>
      </w:r>
    </w:p>
    <w:p w:rsidR="001C44E0" w:rsidRPr="00781116" w:rsidRDefault="001C44E0" w:rsidP="001C44E0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81116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1C44E0" w:rsidRPr="00AA6A31" w:rsidRDefault="001C44E0" w:rsidP="001C44E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«Мясниковский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1C44E0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44E0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44E0" w:rsidRPr="007A27D9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1C44E0" w:rsidRPr="007A27D9" w:rsidRDefault="001C44E0" w:rsidP="001C44E0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1C44E0" w:rsidRDefault="001C44E0" w:rsidP="001C44E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ПРИВАТИЗАЦИЯ КОТОРОГО ПЛАНИРУЕТСЯ В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21 ГОДУ И НА ПЛАНОВЫЙ ПЕРИОД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2023 ГОДОВ</w:t>
      </w:r>
    </w:p>
    <w:p w:rsidR="001C44E0" w:rsidRDefault="001C44E0" w:rsidP="001C44E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Перечень муниципального имущества казны муниципального об</w:t>
      </w:r>
      <w:r>
        <w:rPr>
          <w:rFonts w:ascii="Times New Roman" w:hAnsi="Times New Roman"/>
          <w:sz w:val="28"/>
          <w:szCs w:val="28"/>
        </w:rPr>
        <w:t>разования «Мясниковский район»,</w:t>
      </w:r>
      <w:r w:rsidRPr="007A27D9">
        <w:rPr>
          <w:rFonts w:ascii="Times New Roman" w:hAnsi="Times New Roman"/>
          <w:sz w:val="28"/>
          <w:szCs w:val="28"/>
        </w:rPr>
        <w:t xml:space="preserve"> которое планируется приватизировать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2021 году и на плановый период 2022 и 2023 годов</w:t>
      </w:r>
      <w:r w:rsidRPr="007A27D9">
        <w:rPr>
          <w:rFonts w:ascii="Times New Roman" w:hAnsi="Times New Roman"/>
          <w:sz w:val="28"/>
          <w:szCs w:val="28"/>
        </w:rPr>
        <w:t xml:space="preserve">. </w:t>
      </w:r>
    </w:p>
    <w:p w:rsidR="001C44E0" w:rsidRPr="007A27D9" w:rsidRDefault="001C44E0" w:rsidP="001C44E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969"/>
        <w:gridCol w:w="2268"/>
        <w:gridCol w:w="1559"/>
        <w:gridCol w:w="1559"/>
      </w:tblGrid>
      <w:tr w:rsidR="001C44E0" w:rsidRPr="001C44E0" w:rsidTr="003B0F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>Наименование муниципального имущества муниципального образования «Мясниковский район», местонахождение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Цена продажи   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>Остаточная балансовая</w:t>
            </w:r>
          </w:p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 xml:space="preserve">стоимость объекта </w:t>
            </w:r>
          </w:p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 xml:space="preserve">Сроки </w:t>
            </w:r>
            <w:proofErr w:type="spellStart"/>
            <w:proofErr w:type="gramStart"/>
            <w:r w:rsidRPr="001C44E0">
              <w:rPr>
                <w:rFonts w:ascii="Times New Roman" w:hAnsi="Times New Roman"/>
                <w:sz w:val="27"/>
                <w:szCs w:val="27"/>
              </w:rPr>
              <w:t>приватиза-ции</w:t>
            </w:r>
            <w:proofErr w:type="spellEnd"/>
            <w:proofErr w:type="gramEnd"/>
            <w:r w:rsidRPr="001C44E0">
              <w:rPr>
                <w:rFonts w:ascii="Times New Roman" w:hAnsi="Times New Roman"/>
                <w:sz w:val="27"/>
                <w:szCs w:val="27"/>
              </w:rPr>
              <w:t xml:space="preserve">, квартал, </w:t>
            </w:r>
          </w:p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год</w:t>
            </w:r>
          </w:p>
        </w:tc>
      </w:tr>
      <w:tr w:rsidR="001C44E0" w:rsidRPr="001C44E0" w:rsidTr="003B0F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5</w:t>
            </w:r>
          </w:p>
        </w:tc>
      </w:tr>
      <w:tr w:rsidR="001C44E0" w:rsidRPr="001C44E0" w:rsidTr="003B0F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rPr>
                <w:rFonts w:ascii="Times New Roman" w:hAnsi="Times New Roman"/>
                <w:b w:val="0"/>
                <w:sz w:val="27"/>
                <w:szCs w:val="27"/>
              </w:rPr>
            </w:pPr>
            <w:bookmarkStart w:id="0" w:name="_Hlk57994692"/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 xml:space="preserve">Здание фельдшерско-акушерского пункта, с кадастровым номером 61:25:0040201:451, расположенное по адресу: Россия, Ростовская обл., Мясниковский район, с. </w:t>
            </w:r>
            <w:proofErr w:type="spellStart"/>
            <w:r w:rsidRPr="001C44E0">
              <w:rPr>
                <w:rFonts w:ascii="Times New Roman" w:hAnsi="Times New Roman"/>
                <w:sz w:val="27"/>
                <w:szCs w:val="27"/>
              </w:rPr>
              <w:t>Несветай</w:t>
            </w:r>
            <w:proofErr w:type="spellEnd"/>
            <w:r w:rsidRPr="001C44E0">
              <w:rPr>
                <w:rFonts w:ascii="Times New Roman" w:hAnsi="Times New Roman"/>
                <w:sz w:val="27"/>
                <w:szCs w:val="27"/>
              </w:rPr>
              <w:t>, ул. Центральная, дом 11, общей площадью 129,4 кв.м., балансовой стоимостью 288,0 тыс. рублей, остаточной стоимостью 131,2 тыс</w:t>
            </w:r>
            <w:proofErr w:type="gramStart"/>
            <w:r w:rsidRPr="001C44E0">
              <w:rPr>
                <w:rFonts w:ascii="Times New Roman" w:hAnsi="Times New Roman"/>
                <w:sz w:val="27"/>
                <w:szCs w:val="27"/>
              </w:rPr>
              <w:t>.р</w:t>
            </w:r>
            <w:proofErr w:type="gramEnd"/>
            <w:r w:rsidRPr="001C44E0">
              <w:rPr>
                <w:rFonts w:ascii="Times New Roman" w:hAnsi="Times New Roman"/>
                <w:sz w:val="27"/>
                <w:szCs w:val="27"/>
              </w:rPr>
              <w:t xml:space="preserve">ублей.  Здание расположено на земельном участке, из земель населенных пунктов, с кадастровым номером 61:25:0040201:144, с видом разрешенного использования - </w:t>
            </w:r>
            <w:r w:rsidRPr="001C44E0">
              <w:rPr>
                <w:rFonts w:ascii="Times New Roman" w:hAnsi="Times New Roman"/>
                <w:sz w:val="27"/>
                <w:szCs w:val="27"/>
              </w:rPr>
              <w:br/>
              <w:t>Для размещения объектов социального назначения, общей площадью 818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131,2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  <w:lang w:val="en-US"/>
              </w:rPr>
              <w:t>II</w:t>
            </w:r>
            <w:r w:rsidRPr="001C44E0">
              <w:rPr>
                <w:rFonts w:ascii="Times New Roman" w:hAnsi="Times New Roman"/>
                <w:sz w:val="27"/>
                <w:szCs w:val="27"/>
              </w:rPr>
              <w:t>-</w:t>
            </w:r>
            <w:r w:rsidRPr="001C44E0">
              <w:rPr>
                <w:rFonts w:ascii="Times New Roman" w:hAnsi="Times New Roman"/>
                <w:sz w:val="27"/>
                <w:szCs w:val="27"/>
                <w:lang w:val="en-US"/>
              </w:rPr>
              <w:t>III</w:t>
            </w:r>
            <w:r w:rsidRPr="001C44E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gramStart"/>
            <w:r w:rsidRPr="001C44E0">
              <w:rPr>
                <w:rFonts w:ascii="Times New Roman" w:hAnsi="Times New Roman"/>
                <w:sz w:val="27"/>
                <w:szCs w:val="27"/>
              </w:rPr>
              <w:t>кв.,</w:t>
            </w:r>
            <w:proofErr w:type="gramEnd"/>
          </w:p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>2021 г.</w:t>
            </w:r>
          </w:p>
        </w:tc>
      </w:tr>
      <w:bookmarkEnd w:id="0"/>
      <w:tr w:rsidR="001C44E0" w:rsidRPr="001C44E0" w:rsidTr="003B0F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pStyle w:val="ConsTitle"/>
              <w:widowControl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0" w:rsidRPr="001C44E0" w:rsidRDefault="001C44E0" w:rsidP="001C44E0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 xml:space="preserve">Автомобиль HYUNDAI </w:t>
            </w:r>
            <w:proofErr w:type="spellStart"/>
            <w:r w:rsidRPr="001C44E0">
              <w:rPr>
                <w:rFonts w:ascii="Times New Roman" w:hAnsi="Times New Roman"/>
                <w:sz w:val="27"/>
                <w:szCs w:val="27"/>
              </w:rPr>
              <w:t>Accent</w:t>
            </w:r>
            <w:proofErr w:type="spellEnd"/>
            <w:r w:rsidRPr="001C44E0">
              <w:rPr>
                <w:rFonts w:ascii="Times New Roman" w:hAnsi="Times New Roman"/>
                <w:sz w:val="27"/>
                <w:szCs w:val="27"/>
              </w:rPr>
              <w:t>, г/</w:t>
            </w:r>
            <w:proofErr w:type="spellStart"/>
            <w:r w:rsidRPr="001C44E0">
              <w:rPr>
                <w:rFonts w:ascii="Times New Roman" w:hAnsi="Times New Roman"/>
                <w:sz w:val="27"/>
                <w:szCs w:val="27"/>
              </w:rPr>
              <w:t>н</w:t>
            </w:r>
            <w:proofErr w:type="spellEnd"/>
            <w:r w:rsidRPr="001C44E0">
              <w:rPr>
                <w:rFonts w:ascii="Times New Roman" w:hAnsi="Times New Roman"/>
                <w:sz w:val="27"/>
                <w:szCs w:val="27"/>
              </w:rPr>
              <w:t xml:space="preserve"> У799АО 161/</w:t>
            </w:r>
            <w:proofErr w:type="spellStart"/>
            <w:r w:rsidRPr="001C44E0">
              <w:rPr>
                <w:rFonts w:ascii="Times New Roman" w:hAnsi="Times New Roman"/>
                <w:sz w:val="27"/>
                <w:szCs w:val="27"/>
              </w:rPr>
              <w:t>rus</w:t>
            </w:r>
            <w:proofErr w:type="spellEnd"/>
            <w:r w:rsidRPr="001C44E0">
              <w:rPr>
                <w:rFonts w:ascii="Times New Roman" w:hAnsi="Times New Roman"/>
                <w:sz w:val="27"/>
                <w:szCs w:val="27"/>
              </w:rPr>
              <w:t>, 2007г.</w:t>
            </w:r>
            <w:proofErr w:type="gramStart"/>
            <w:r w:rsidRPr="001C44E0">
              <w:rPr>
                <w:rFonts w:ascii="Times New Roman" w:hAnsi="Times New Roman"/>
                <w:sz w:val="27"/>
                <w:szCs w:val="27"/>
              </w:rPr>
              <w:t>в</w:t>
            </w:r>
            <w:proofErr w:type="gramEnd"/>
            <w:r w:rsidRPr="001C44E0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4E0" w:rsidRPr="001C44E0" w:rsidRDefault="001C44E0" w:rsidP="001C44E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b w:val="0"/>
                <w:sz w:val="27"/>
                <w:szCs w:val="27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  <w:lang w:val="en-US"/>
              </w:rPr>
              <w:t>II</w:t>
            </w:r>
            <w:r w:rsidRPr="001C44E0">
              <w:rPr>
                <w:rFonts w:ascii="Times New Roman" w:hAnsi="Times New Roman"/>
                <w:sz w:val="27"/>
                <w:szCs w:val="27"/>
              </w:rPr>
              <w:t>-</w:t>
            </w:r>
            <w:r w:rsidRPr="001C44E0">
              <w:rPr>
                <w:rFonts w:ascii="Times New Roman" w:hAnsi="Times New Roman"/>
                <w:sz w:val="27"/>
                <w:szCs w:val="27"/>
                <w:lang w:val="en-US"/>
              </w:rPr>
              <w:t>III</w:t>
            </w:r>
            <w:r w:rsidRPr="001C44E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gramStart"/>
            <w:r w:rsidRPr="001C44E0">
              <w:rPr>
                <w:rFonts w:ascii="Times New Roman" w:hAnsi="Times New Roman"/>
                <w:sz w:val="27"/>
                <w:szCs w:val="27"/>
              </w:rPr>
              <w:t>кв.,</w:t>
            </w:r>
            <w:proofErr w:type="gramEnd"/>
          </w:p>
          <w:p w:rsidR="001C44E0" w:rsidRPr="001C44E0" w:rsidRDefault="001C44E0" w:rsidP="001C44E0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C44E0">
              <w:rPr>
                <w:rFonts w:ascii="Times New Roman" w:hAnsi="Times New Roman"/>
                <w:sz w:val="27"/>
                <w:szCs w:val="27"/>
              </w:rPr>
              <w:t>2021 г.</w:t>
            </w:r>
          </w:p>
        </w:tc>
      </w:tr>
    </w:tbl>
    <w:p w:rsidR="001C44E0" w:rsidRPr="007A27D9" w:rsidRDefault="001C44E0" w:rsidP="001C44E0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1C44E0" w:rsidRPr="007A27D9" w:rsidRDefault="001C44E0" w:rsidP="001C44E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44E0" w:rsidRPr="000825BD" w:rsidRDefault="001C44E0" w:rsidP="001C44E0">
      <w:pPr>
        <w:pStyle w:val="a4"/>
        <w:spacing w:line="288" w:lineRule="auto"/>
        <w:rPr>
          <w:sz w:val="28"/>
          <w:szCs w:val="28"/>
        </w:rPr>
      </w:pPr>
      <w:r w:rsidRPr="000825BD">
        <w:rPr>
          <w:sz w:val="28"/>
          <w:szCs w:val="28"/>
        </w:rPr>
        <w:t>Председатель Собрания депутатов –</w:t>
      </w:r>
    </w:p>
    <w:p w:rsidR="001F30B9" w:rsidRDefault="001C44E0" w:rsidP="001C44E0">
      <w:pPr>
        <w:pStyle w:val="a4"/>
        <w:spacing w:line="288" w:lineRule="auto"/>
      </w:pPr>
      <w:r>
        <w:rPr>
          <w:sz w:val="28"/>
          <w:szCs w:val="28"/>
        </w:rPr>
        <w:t xml:space="preserve">глава Мясниковского района  </w:t>
      </w:r>
      <w:r w:rsidRPr="000825BD">
        <w:rPr>
          <w:sz w:val="28"/>
          <w:szCs w:val="28"/>
        </w:rPr>
        <w:t xml:space="preserve">                    </w:t>
      </w:r>
      <w:r w:rsidRPr="000825BD">
        <w:rPr>
          <w:sz w:val="28"/>
          <w:szCs w:val="28"/>
        </w:rPr>
        <w:tab/>
      </w:r>
      <w:r w:rsidRPr="000825BD">
        <w:rPr>
          <w:sz w:val="28"/>
          <w:szCs w:val="28"/>
        </w:rPr>
        <w:tab/>
      </w:r>
      <w:r w:rsidRPr="000825BD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0825BD">
        <w:rPr>
          <w:sz w:val="28"/>
          <w:szCs w:val="28"/>
        </w:rPr>
        <w:t xml:space="preserve">  Х.С. </w:t>
      </w:r>
      <w:proofErr w:type="spellStart"/>
      <w:r w:rsidRPr="000825BD">
        <w:rPr>
          <w:sz w:val="28"/>
          <w:szCs w:val="28"/>
        </w:rPr>
        <w:t>Даглдян</w:t>
      </w:r>
      <w:proofErr w:type="spellEnd"/>
    </w:p>
    <w:sectPr w:rsidR="001F30B9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44E0"/>
    <w:rsid w:val="00003E5F"/>
    <w:rsid w:val="0008304E"/>
    <w:rsid w:val="0014023E"/>
    <w:rsid w:val="001C44E0"/>
    <w:rsid w:val="001F17F9"/>
    <w:rsid w:val="001F30B9"/>
    <w:rsid w:val="0022114E"/>
    <w:rsid w:val="002678CF"/>
    <w:rsid w:val="00287DDB"/>
    <w:rsid w:val="002F10BB"/>
    <w:rsid w:val="003276B9"/>
    <w:rsid w:val="003344E4"/>
    <w:rsid w:val="003A46E6"/>
    <w:rsid w:val="00441837"/>
    <w:rsid w:val="0045277A"/>
    <w:rsid w:val="004832FB"/>
    <w:rsid w:val="004A04CC"/>
    <w:rsid w:val="00504BFE"/>
    <w:rsid w:val="005339C6"/>
    <w:rsid w:val="00617ACE"/>
    <w:rsid w:val="00654D01"/>
    <w:rsid w:val="0068013F"/>
    <w:rsid w:val="006B2A81"/>
    <w:rsid w:val="006B7FFD"/>
    <w:rsid w:val="0078231B"/>
    <w:rsid w:val="007E06BD"/>
    <w:rsid w:val="00836B2A"/>
    <w:rsid w:val="008C42BA"/>
    <w:rsid w:val="00900F78"/>
    <w:rsid w:val="00902A55"/>
    <w:rsid w:val="00904CB0"/>
    <w:rsid w:val="0097555C"/>
    <w:rsid w:val="009E45CE"/>
    <w:rsid w:val="00A25F07"/>
    <w:rsid w:val="00C24066"/>
    <w:rsid w:val="00D6172E"/>
    <w:rsid w:val="00D91C3B"/>
    <w:rsid w:val="00DB2C75"/>
    <w:rsid w:val="00E01440"/>
    <w:rsid w:val="00E339BE"/>
    <w:rsid w:val="00E37061"/>
    <w:rsid w:val="00E42990"/>
    <w:rsid w:val="00EF0408"/>
    <w:rsid w:val="00EF3342"/>
    <w:rsid w:val="00FB4B8A"/>
    <w:rsid w:val="00FC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E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ody Text"/>
    <w:basedOn w:val="a"/>
    <w:link w:val="a5"/>
    <w:rsid w:val="001C44E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/>
    </w:rPr>
  </w:style>
  <w:style w:type="character" w:customStyle="1" w:styleId="a5">
    <w:name w:val="Основной текст Знак"/>
    <w:basedOn w:val="a0"/>
    <w:link w:val="a4"/>
    <w:rsid w:val="001C44E0"/>
    <w:rPr>
      <w:sz w:val="24"/>
      <w:lang/>
    </w:rPr>
  </w:style>
  <w:style w:type="paragraph" w:customStyle="1" w:styleId="ConsTitle">
    <w:name w:val="ConsTitle"/>
    <w:rsid w:val="001C44E0"/>
    <w:pPr>
      <w:widowControl w:val="0"/>
    </w:pPr>
    <w:rPr>
      <w:rFonts w:ascii="Arial" w:hAnsi="Arial"/>
      <w:b/>
      <w:snapToGrid w:val="0"/>
      <w:sz w:val="16"/>
    </w:rPr>
  </w:style>
  <w:style w:type="paragraph" w:styleId="a6">
    <w:name w:val="No Spacing"/>
    <w:uiPriority w:val="1"/>
    <w:qFormat/>
    <w:rsid w:val="001C44E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2020-12-26T12:26:00Z</dcterms:created>
  <dcterms:modified xsi:type="dcterms:W3CDTF">2020-12-26T12:28:00Z</dcterms:modified>
</cp:coreProperties>
</file>